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625" w14:textId="12EE08B9" w:rsidR="00645282" w:rsidRPr="00466E90" w:rsidRDefault="005D0333" w:rsidP="008818F6">
      <w:pPr>
        <w:tabs>
          <w:tab w:val="left" w:pos="2679"/>
        </w:tabs>
        <w:jc w:val="center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FULL </w:t>
      </w:r>
      <w:r w:rsidR="00B61D30" w:rsidRPr="00466E90">
        <w:rPr>
          <w:rFonts w:ascii="Book Antiqua" w:hAnsi="Book Antiqua" w:cstheme="minorHAnsi"/>
          <w:b/>
          <w:bCs/>
          <w:szCs w:val="24"/>
        </w:rPr>
        <w:t>MANUSCRIPT</w:t>
      </w:r>
      <w:r w:rsidR="007A789A" w:rsidRPr="00466E90">
        <w:rPr>
          <w:rFonts w:ascii="Book Antiqua" w:hAnsi="Book Antiqua" w:cstheme="minorHAnsi"/>
          <w:b/>
          <w:bCs/>
          <w:szCs w:val="24"/>
        </w:rPr>
        <w:t xml:space="preserve"> (MS.)</w:t>
      </w:r>
      <w:r w:rsidR="00DC33CB" w:rsidRPr="00466E90">
        <w:rPr>
          <w:rFonts w:ascii="Book Antiqua" w:hAnsi="Book Antiqua" w:cstheme="minorHAnsi"/>
          <w:b/>
          <w:bCs/>
          <w:szCs w:val="24"/>
        </w:rPr>
        <w:t xml:space="preserve"> </w:t>
      </w:r>
      <w:r w:rsidR="00466E90">
        <w:rPr>
          <w:rFonts w:ascii="Book Antiqua" w:hAnsi="Book Antiqua" w:cstheme="minorHAnsi"/>
          <w:b/>
          <w:bCs/>
          <w:szCs w:val="24"/>
        </w:rPr>
        <w:t>REVIEW</w:t>
      </w:r>
      <w:r w:rsidR="008818F6" w:rsidRPr="00466E90">
        <w:rPr>
          <w:rFonts w:ascii="Book Antiqua" w:hAnsi="Book Antiqua" w:cstheme="minorHAnsi"/>
          <w:b/>
          <w:bCs/>
          <w:szCs w:val="24"/>
        </w:rPr>
        <w:t xml:space="preserve"> FORM</w:t>
      </w:r>
      <w:r w:rsidR="000C6976">
        <w:rPr>
          <w:rFonts w:ascii="Book Antiqua" w:hAnsi="Book Antiqua" w:cstheme="minorHAnsi"/>
          <w:b/>
          <w:bCs/>
          <w:szCs w:val="24"/>
        </w:rPr>
        <w:t xml:space="preserve"> INSTRUCTIONS</w:t>
      </w:r>
    </w:p>
    <w:p w14:paraId="27B4D6D8" w14:textId="5FA2EF56" w:rsidR="008818F6" w:rsidRPr="00466E90" w:rsidRDefault="008818F6" w:rsidP="008818F6">
      <w:pPr>
        <w:tabs>
          <w:tab w:val="left" w:pos="2679"/>
        </w:tabs>
        <w:jc w:val="center"/>
        <w:rPr>
          <w:rFonts w:ascii="Book Antiqua" w:hAnsi="Book Antiqua" w:cstheme="minorHAnsi"/>
          <w:szCs w:val="24"/>
        </w:rPr>
      </w:pPr>
    </w:p>
    <w:p w14:paraId="45C7C51F" w14:textId="26AD55CA" w:rsidR="000E6F6D" w:rsidRPr="00466E90" w:rsidRDefault="008818F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Fill out this form and send it in with your </w:t>
      </w:r>
      <w:r w:rsidR="00A1702E" w:rsidRPr="00466E90">
        <w:rPr>
          <w:rFonts w:ascii="Book Antiqua" w:hAnsi="Book Antiqua" w:cstheme="minorHAnsi"/>
          <w:szCs w:val="24"/>
        </w:rPr>
        <w:t>manuscript</w:t>
      </w:r>
      <w:r w:rsidRPr="00466E90">
        <w:rPr>
          <w:rFonts w:ascii="Book Antiqua" w:hAnsi="Book Antiqua" w:cstheme="minorHAnsi"/>
          <w:szCs w:val="24"/>
        </w:rPr>
        <w:t>. Email this</w:t>
      </w:r>
      <w:r w:rsidR="00A1702E" w:rsidRPr="00466E90">
        <w:rPr>
          <w:rFonts w:ascii="Book Antiqua" w:hAnsi="Book Antiqua" w:cstheme="minorHAnsi"/>
          <w:szCs w:val="24"/>
        </w:rPr>
        <w:t xml:space="preserve"> completed</w:t>
      </w:r>
      <w:r w:rsidRPr="00466E90">
        <w:rPr>
          <w:rFonts w:ascii="Book Antiqua" w:hAnsi="Book Antiqua" w:cstheme="minorHAnsi"/>
          <w:szCs w:val="24"/>
        </w:rPr>
        <w:t xml:space="preserve"> form</w:t>
      </w:r>
      <w:r w:rsidR="00A1702E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AND your </w:t>
      </w:r>
      <w:proofErr w:type="spellStart"/>
      <w:r w:rsidR="005D0333" w:rsidRPr="00466E90">
        <w:rPr>
          <w:rFonts w:ascii="Book Antiqua" w:hAnsi="Book Antiqua" w:cstheme="minorHAnsi"/>
          <w:szCs w:val="24"/>
        </w:rPr>
        <w:t>ms.</w:t>
      </w:r>
      <w:proofErr w:type="spellEnd"/>
      <w:r w:rsidR="00A1702E" w:rsidRPr="00466E90">
        <w:rPr>
          <w:rFonts w:ascii="Book Antiqua" w:hAnsi="Book Antiqua" w:cstheme="minorHAnsi"/>
          <w:szCs w:val="24"/>
        </w:rPr>
        <w:t xml:space="preserve"> as</w:t>
      </w:r>
      <w:r w:rsidR="00B61D30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2 attachments to </w:t>
      </w:r>
      <w:r w:rsidRPr="00466E90">
        <w:rPr>
          <w:rFonts w:ascii="Book Antiqua" w:hAnsi="Book Antiqua" w:cstheme="minorHAnsi"/>
          <w:b/>
          <w:bCs/>
          <w:szCs w:val="24"/>
        </w:rPr>
        <w:t xml:space="preserve">critiques@megleader.com. </w:t>
      </w:r>
      <w:r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b/>
          <w:bCs/>
          <w:color w:val="FF0000"/>
          <w:szCs w:val="24"/>
        </w:rPr>
        <w:t xml:space="preserve">MAKE SURE YOU EMAIL </w:t>
      </w:r>
      <w:r w:rsidR="0048177F" w:rsidRPr="00466E90">
        <w:rPr>
          <w:rFonts w:ascii="Book Antiqua" w:hAnsi="Book Antiqua" w:cstheme="minorHAnsi"/>
          <w:b/>
          <w:bCs/>
          <w:color w:val="FF0000"/>
          <w:szCs w:val="24"/>
        </w:rPr>
        <w:t>YOUR SUBMISSION</w:t>
      </w:r>
      <w:r w:rsidRPr="00466E90">
        <w:rPr>
          <w:rFonts w:ascii="Book Antiqua" w:hAnsi="Book Antiqua" w:cstheme="minorHAnsi"/>
          <w:b/>
          <w:bCs/>
          <w:color w:val="FF0000"/>
          <w:szCs w:val="24"/>
        </w:rPr>
        <w:t xml:space="preserve"> FROM THE SAME EMAIL ADDRESS YOU USED TO PURCHASE YOUR CRITIQUE.</w:t>
      </w:r>
      <w:r w:rsidRPr="00466E90">
        <w:rPr>
          <w:rFonts w:ascii="Book Antiqua" w:hAnsi="Book Antiqua" w:cstheme="minorHAnsi"/>
          <w:color w:val="FF0000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If you </w:t>
      </w:r>
      <w:r w:rsidR="00704D96" w:rsidRPr="00466E90">
        <w:rPr>
          <w:rFonts w:ascii="Book Antiqua" w:hAnsi="Book Antiqua" w:cstheme="minorHAnsi"/>
          <w:szCs w:val="24"/>
        </w:rPr>
        <w:t>submit</w:t>
      </w:r>
      <w:r w:rsidRPr="00466E90">
        <w:rPr>
          <w:rFonts w:ascii="Book Antiqua" w:hAnsi="Book Antiqua" w:cstheme="minorHAnsi"/>
          <w:szCs w:val="24"/>
        </w:rPr>
        <w:t xml:space="preserve"> from any other email address (without notifying me IN ADVANCE of the change in contact information), your submission will be immediately </w:t>
      </w:r>
      <w:proofErr w:type="gramStart"/>
      <w:r w:rsidRPr="00466E90">
        <w:rPr>
          <w:rFonts w:ascii="Book Antiqua" w:hAnsi="Book Antiqua" w:cstheme="minorHAnsi"/>
          <w:szCs w:val="24"/>
        </w:rPr>
        <w:t>deleted</w:t>
      </w:r>
      <w:proofErr w:type="gramEnd"/>
      <w:r w:rsidR="00704D96" w:rsidRPr="00466E90">
        <w:rPr>
          <w:rFonts w:ascii="Book Antiqua" w:hAnsi="Book Antiqua" w:cstheme="minorHAnsi"/>
          <w:szCs w:val="24"/>
        </w:rPr>
        <w:t xml:space="preserve"> and no critique will be performed.  </w:t>
      </w:r>
    </w:p>
    <w:p w14:paraId="4D1D09C2" w14:textId="77777777" w:rsidR="000E6F6D" w:rsidRPr="00466E90" w:rsidRDefault="000E6F6D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6844FA22" w14:textId="2E8A6C8A" w:rsidR="000E6F6D" w:rsidRPr="00466E90" w:rsidRDefault="00DC33CB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When you purchased this </w:t>
      </w:r>
      <w:r w:rsidR="00466E90">
        <w:rPr>
          <w:rFonts w:ascii="Book Antiqua" w:hAnsi="Book Antiqua" w:cstheme="minorHAnsi"/>
          <w:szCs w:val="24"/>
        </w:rPr>
        <w:t>review</w:t>
      </w:r>
      <w:r w:rsidRPr="00466E90">
        <w:rPr>
          <w:rFonts w:ascii="Book Antiqua" w:hAnsi="Book Antiqua" w:cstheme="minorHAnsi"/>
          <w:szCs w:val="24"/>
        </w:rPr>
        <w:t xml:space="preserve">, you specified whether your story was &lt;100,000 words, or 100,000-150,000 words. If you purchased the shorter length review, only the first 100,000 words (about </w:t>
      </w:r>
      <w:r w:rsidR="00E14124" w:rsidRPr="00466E90">
        <w:rPr>
          <w:rFonts w:ascii="Book Antiqua" w:hAnsi="Book Antiqua" w:cstheme="minorHAnsi"/>
          <w:szCs w:val="24"/>
        </w:rPr>
        <w:t>360-</w:t>
      </w:r>
      <w:r w:rsidRPr="00466E90">
        <w:rPr>
          <w:rFonts w:ascii="Book Antiqua" w:hAnsi="Book Antiqua" w:cstheme="minorHAnsi"/>
          <w:szCs w:val="24"/>
        </w:rPr>
        <w:t xml:space="preserve">400 </w:t>
      </w:r>
      <w:proofErr w:type="spellStart"/>
      <w:r w:rsidRPr="00466E90">
        <w:rPr>
          <w:rFonts w:ascii="Book Antiqua" w:hAnsi="Book Antiqua" w:cstheme="minorHAnsi"/>
          <w:szCs w:val="24"/>
        </w:rPr>
        <w:t>ms.</w:t>
      </w:r>
      <w:proofErr w:type="spellEnd"/>
      <w:r w:rsidRPr="00466E90">
        <w:rPr>
          <w:rFonts w:ascii="Book Antiqua" w:hAnsi="Book Antiqua" w:cstheme="minorHAnsi"/>
          <w:szCs w:val="24"/>
        </w:rPr>
        <w:t xml:space="preserve"> pages if properly formatted) will be reviewed no matter how long the story is. In the longer category, only the first 150,000 words will be reviewed.</w:t>
      </w:r>
    </w:p>
    <w:p w14:paraId="6FD428B4" w14:textId="77777777" w:rsidR="000E6F6D" w:rsidRPr="00466E90" w:rsidRDefault="000E6F6D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08C4B267" w14:textId="04B306CE" w:rsidR="008818F6" w:rsidRPr="00466E90" w:rsidRDefault="00141957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Your manuscript should be in proper manuscript format, </w:t>
      </w:r>
      <w:r w:rsidR="00A1702E" w:rsidRPr="00466E90">
        <w:rPr>
          <w:rFonts w:ascii="Book Antiqua" w:hAnsi="Book Antiqua" w:cstheme="minorHAnsi"/>
          <w:szCs w:val="24"/>
        </w:rPr>
        <w:t xml:space="preserve">12 point, </w:t>
      </w:r>
      <w:r w:rsidRPr="00466E90">
        <w:rPr>
          <w:rFonts w:ascii="Book Antiqua" w:hAnsi="Book Antiqua" w:cstheme="minorHAnsi"/>
          <w:szCs w:val="24"/>
        </w:rPr>
        <w:t xml:space="preserve">double spaced, </w:t>
      </w:r>
      <w:r w:rsidR="00466E90" w:rsidRPr="00466E90">
        <w:rPr>
          <w:rFonts w:ascii="Book Antiqua" w:hAnsi="Book Antiqua" w:cstheme="minorHAnsi"/>
          <w:szCs w:val="24"/>
        </w:rPr>
        <w:t xml:space="preserve">first line of </w:t>
      </w:r>
      <w:r w:rsidRPr="00466E90">
        <w:rPr>
          <w:rFonts w:ascii="Book Antiqua" w:hAnsi="Book Antiqua" w:cstheme="minorHAnsi"/>
          <w:szCs w:val="24"/>
        </w:rPr>
        <w:t>paragraphs indented</w:t>
      </w:r>
      <w:r w:rsidR="00466E90" w:rsidRPr="00466E90">
        <w:rPr>
          <w:rFonts w:ascii="Book Antiqua" w:hAnsi="Book Antiqua" w:cstheme="minorHAnsi"/>
          <w:szCs w:val="24"/>
        </w:rPr>
        <w:t xml:space="preserve"> 0.5 inches,</w:t>
      </w:r>
      <w:r w:rsidRPr="00466E90">
        <w:rPr>
          <w:rFonts w:ascii="Book Antiqua" w:hAnsi="Book Antiqua" w:cstheme="minorHAnsi"/>
          <w:szCs w:val="24"/>
        </w:rPr>
        <w:t xml:space="preserve"> </w:t>
      </w:r>
      <w:r w:rsidR="004E71C9">
        <w:rPr>
          <w:rFonts w:ascii="Book Antiqua" w:hAnsi="Book Antiqua" w:cstheme="minorHAnsi"/>
          <w:szCs w:val="24"/>
        </w:rPr>
        <w:t xml:space="preserve">1” margins all around, </w:t>
      </w:r>
      <w:r w:rsidRPr="00466E90">
        <w:rPr>
          <w:rFonts w:ascii="Book Antiqua" w:hAnsi="Book Antiqua" w:cstheme="minorHAnsi"/>
          <w:szCs w:val="24"/>
        </w:rPr>
        <w:t xml:space="preserve">left justified, </w:t>
      </w:r>
      <w:r w:rsidR="00961F8D">
        <w:rPr>
          <w:rFonts w:ascii="Book Antiqua" w:hAnsi="Book Antiqua" w:cstheme="minorHAnsi"/>
          <w:szCs w:val="24"/>
        </w:rPr>
        <w:t xml:space="preserve">pages numbered, your name/title in the header, </w:t>
      </w:r>
      <w:r w:rsidRPr="00466E90">
        <w:rPr>
          <w:rFonts w:ascii="Book Antiqua" w:hAnsi="Book Antiqua" w:cstheme="minorHAnsi"/>
          <w:szCs w:val="24"/>
        </w:rPr>
        <w:t xml:space="preserve">etc. Look online for info on how to properly format </w:t>
      </w:r>
      <w:r w:rsidR="000E6F6D" w:rsidRPr="00466E90">
        <w:rPr>
          <w:rFonts w:ascii="Book Antiqua" w:hAnsi="Book Antiqua" w:cstheme="minorHAnsi"/>
          <w:szCs w:val="24"/>
        </w:rPr>
        <w:t xml:space="preserve">a book </w:t>
      </w:r>
      <w:proofErr w:type="spellStart"/>
      <w:r w:rsidR="000E6F6D" w:rsidRPr="00466E90">
        <w:rPr>
          <w:rFonts w:ascii="Book Antiqua" w:hAnsi="Book Antiqua" w:cstheme="minorHAnsi"/>
          <w:szCs w:val="24"/>
        </w:rPr>
        <w:t>ms.</w:t>
      </w:r>
      <w:proofErr w:type="spellEnd"/>
      <w:r w:rsidR="000E6F6D" w:rsidRPr="00466E90">
        <w:rPr>
          <w:rFonts w:ascii="Book Antiqua" w:hAnsi="Book Antiqua" w:cstheme="minorHAnsi"/>
          <w:szCs w:val="24"/>
        </w:rPr>
        <w:t xml:space="preserve"> </w:t>
      </w:r>
      <w:r w:rsidRPr="00466E90">
        <w:rPr>
          <w:rFonts w:ascii="Book Antiqua" w:hAnsi="Book Antiqua" w:cstheme="minorHAnsi"/>
          <w:szCs w:val="24"/>
        </w:rPr>
        <w:t xml:space="preserve">for submission if you’re not sure how to do that. Please use a serif font such as Book Antiqua, </w:t>
      </w:r>
      <w:r w:rsidR="00466E90" w:rsidRPr="00466E90">
        <w:rPr>
          <w:rFonts w:ascii="Book Antiqua" w:hAnsi="Book Antiqua" w:cstheme="minorHAnsi"/>
          <w:szCs w:val="24"/>
        </w:rPr>
        <w:t xml:space="preserve">Palatino, </w:t>
      </w:r>
      <w:r w:rsidRPr="00466E90">
        <w:rPr>
          <w:rFonts w:ascii="Book Antiqua" w:hAnsi="Book Antiqua" w:cstheme="minorHAnsi"/>
          <w:szCs w:val="24"/>
        </w:rPr>
        <w:t>Bookman, or similar. I prefer NOT getting Times Roman</w:t>
      </w:r>
      <w:r w:rsidR="00E14124" w:rsidRPr="00466E90">
        <w:rPr>
          <w:rFonts w:ascii="Book Antiqua" w:hAnsi="Book Antiqua" w:cstheme="minorHAnsi"/>
          <w:szCs w:val="24"/>
        </w:rPr>
        <w:t xml:space="preserve"> </w:t>
      </w:r>
      <w:r w:rsidR="0073634D">
        <w:rPr>
          <w:rFonts w:ascii="Book Antiqua" w:hAnsi="Book Antiqua" w:cstheme="minorHAnsi"/>
          <w:szCs w:val="24"/>
        </w:rPr>
        <w:t xml:space="preserve">(hard on the eyes!) </w:t>
      </w:r>
      <w:r w:rsidR="007A789A" w:rsidRPr="00466E90">
        <w:rPr>
          <w:rFonts w:ascii="Book Antiqua" w:hAnsi="Book Antiqua" w:cstheme="minorHAnsi"/>
          <w:szCs w:val="24"/>
        </w:rPr>
        <w:t>but it’s acceptable</w:t>
      </w:r>
      <w:r w:rsidRPr="00466E90">
        <w:rPr>
          <w:rFonts w:ascii="Book Antiqua" w:hAnsi="Book Antiqua" w:cstheme="minorHAnsi"/>
          <w:szCs w:val="24"/>
        </w:rPr>
        <w:t>.</w:t>
      </w:r>
      <w:r w:rsidR="00A1702E" w:rsidRPr="00466E90">
        <w:rPr>
          <w:rFonts w:ascii="Book Antiqua" w:hAnsi="Book Antiqua" w:cstheme="minorHAnsi"/>
          <w:szCs w:val="24"/>
        </w:rPr>
        <w:t xml:space="preserve"> Include a title page with Title,</w:t>
      </w:r>
      <w:r w:rsidR="00E14124" w:rsidRPr="00466E90">
        <w:rPr>
          <w:rFonts w:ascii="Book Antiqua" w:hAnsi="Book Antiqua" w:cstheme="minorHAnsi"/>
          <w:szCs w:val="24"/>
        </w:rPr>
        <w:t xml:space="preserve"> </w:t>
      </w:r>
      <w:r w:rsidR="006D59DD" w:rsidRPr="00466E90">
        <w:rPr>
          <w:rFonts w:ascii="Book Antiqua" w:hAnsi="Book Antiqua" w:cstheme="minorHAnsi"/>
          <w:szCs w:val="24"/>
        </w:rPr>
        <w:t>y</w:t>
      </w:r>
      <w:r w:rsidR="00A1702E" w:rsidRPr="00466E90">
        <w:rPr>
          <w:rFonts w:ascii="Book Antiqua" w:hAnsi="Book Antiqua" w:cstheme="minorHAnsi"/>
          <w:szCs w:val="24"/>
        </w:rPr>
        <w:t>our name</w:t>
      </w:r>
      <w:r w:rsidR="006D59DD" w:rsidRPr="00466E90">
        <w:rPr>
          <w:rFonts w:ascii="Book Antiqua" w:hAnsi="Book Antiqua" w:cstheme="minorHAnsi"/>
          <w:szCs w:val="24"/>
        </w:rPr>
        <w:t xml:space="preserve"> (pen name is OK</w:t>
      </w:r>
      <w:r w:rsidR="0073634D">
        <w:rPr>
          <w:rFonts w:ascii="Book Antiqua" w:hAnsi="Book Antiqua" w:cstheme="minorHAnsi"/>
          <w:szCs w:val="24"/>
        </w:rPr>
        <w:t xml:space="preserve"> but include the name you used to order the evaluation</w:t>
      </w:r>
      <w:r w:rsidR="006D59DD" w:rsidRPr="00466E90">
        <w:rPr>
          <w:rFonts w:ascii="Book Antiqua" w:hAnsi="Book Antiqua" w:cstheme="minorHAnsi"/>
          <w:szCs w:val="24"/>
        </w:rPr>
        <w:t>)</w:t>
      </w:r>
      <w:r w:rsidR="00A1702E" w:rsidRPr="00466E90">
        <w:rPr>
          <w:rFonts w:ascii="Book Antiqua" w:hAnsi="Book Antiqua" w:cstheme="minorHAnsi"/>
          <w:szCs w:val="24"/>
        </w:rPr>
        <w:t>, email, phone, and word count rounded to the nearest 1000 words.</w:t>
      </w:r>
    </w:p>
    <w:p w14:paraId="4A7BE3CF" w14:textId="0DDF65DA" w:rsidR="00704D96" w:rsidRPr="00466E90" w:rsidRDefault="00704D9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4E531404" w14:textId="0542D3B0" w:rsidR="00704D96" w:rsidRPr="00466E90" w:rsidRDefault="00704D96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Send this form and your </w:t>
      </w:r>
      <w:proofErr w:type="spellStart"/>
      <w:r w:rsidR="007A789A" w:rsidRPr="00466E90">
        <w:rPr>
          <w:rFonts w:ascii="Book Antiqua" w:hAnsi="Book Antiqua" w:cstheme="minorHAnsi"/>
          <w:szCs w:val="24"/>
        </w:rPr>
        <w:t>ms.</w:t>
      </w:r>
      <w:proofErr w:type="spellEnd"/>
      <w:r w:rsidRPr="00466E90">
        <w:rPr>
          <w:rFonts w:ascii="Book Antiqua" w:hAnsi="Book Antiqua" w:cstheme="minorHAnsi"/>
          <w:szCs w:val="24"/>
        </w:rPr>
        <w:t xml:space="preserve"> as attachments in DOC or DOCX format in an email to </w:t>
      </w:r>
    </w:p>
    <w:p w14:paraId="3C974A47" w14:textId="3A09E100" w:rsidR="00704D96" w:rsidRPr="00466E90" w:rsidRDefault="00704D96" w:rsidP="00704D96">
      <w:pPr>
        <w:tabs>
          <w:tab w:val="left" w:pos="2679"/>
        </w:tabs>
        <w:jc w:val="center"/>
        <w:rPr>
          <w:rFonts w:ascii="Book Antiqua" w:hAnsi="Book Antiqua" w:cstheme="minorHAnsi"/>
          <w:b/>
          <w:bCs/>
          <w:color w:val="FF0000"/>
          <w:szCs w:val="24"/>
        </w:rPr>
      </w:pPr>
      <w:r w:rsidRPr="00466E90">
        <w:rPr>
          <w:rFonts w:ascii="Book Antiqua" w:hAnsi="Book Antiqua" w:cstheme="minorHAnsi"/>
          <w:b/>
          <w:bCs/>
          <w:color w:val="FF0000"/>
          <w:szCs w:val="24"/>
        </w:rPr>
        <w:t>critiques@megleader.com</w:t>
      </w:r>
    </w:p>
    <w:p w14:paraId="2809993D" w14:textId="34C1B676" w:rsidR="00141957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If you have questions, feel free to email </w:t>
      </w:r>
      <w:r w:rsidR="006D59DD" w:rsidRPr="00466E90">
        <w:rPr>
          <w:rFonts w:ascii="Book Antiqua" w:hAnsi="Book Antiqua" w:cstheme="minorHAnsi"/>
          <w:szCs w:val="24"/>
        </w:rPr>
        <w:t>me at</w:t>
      </w:r>
      <w:r w:rsidRPr="00466E90">
        <w:rPr>
          <w:rFonts w:ascii="Book Antiqua" w:hAnsi="Book Antiqua" w:cstheme="minorHAnsi"/>
          <w:szCs w:val="24"/>
        </w:rPr>
        <w:t xml:space="preserve"> the same email address. I’ll be happy to help.</w:t>
      </w:r>
    </w:p>
    <w:p w14:paraId="5BA38499" w14:textId="2B22BECB" w:rsidR="00141957" w:rsidRPr="00466E90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6EFE4A16" w14:textId="21CC65AA" w:rsidR="00141957" w:rsidRDefault="00141957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Turnaround time is normally </w:t>
      </w:r>
      <w:r w:rsidR="0073634D">
        <w:rPr>
          <w:rFonts w:ascii="Book Antiqua" w:hAnsi="Book Antiqua" w:cstheme="minorHAnsi"/>
          <w:b/>
          <w:bCs/>
          <w:szCs w:val="24"/>
        </w:rPr>
        <w:t>about</w:t>
      </w:r>
      <w:r w:rsidRPr="00466E90">
        <w:rPr>
          <w:rFonts w:ascii="Book Antiqua" w:hAnsi="Book Antiqua" w:cstheme="minorHAnsi"/>
          <w:b/>
          <w:bCs/>
          <w:szCs w:val="24"/>
        </w:rPr>
        <w:t xml:space="preserve"> </w:t>
      </w:r>
      <w:r w:rsidR="007A789A" w:rsidRPr="00466E90">
        <w:rPr>
          <w:rFonts w:ascii="Book Antiqua" w:hAnsi="Book Antiqua" w:cstheme="minorHAnsi"/>
          <w:b/>
          <w:bCs/>
          <w:szCs w:val="24"/>
        </w:rPr>
        <w:t>30</w:t>
      </w:r>
      <w:r w:rsidRPr="00466E90">
        <w:rPr>
          <w:rFonts w:ascii="Book Antiqua" w:hAnsi="Book Antiqua" w:cstheme="minorHAnsi"/>
          <w:b/>
          <w:bCs/>
          <w:szCs w:val="24"/>
        </w:rPr>
        <w:t xml:space="preserve"> days</w:t>
      </w:r>
      <w:r w:rsidR="00DC33CB" w:rsidRPr="00466E90">
        <w:rPr>
          <w:rFonts w:ascii="Book Antiqua" w:hAnsi="Book Antiqua" w:cstheme="minorHAnsi"/>
          <w:b/>
          <w:bCs/>
          <w:szCs w:val="24"/>
        </w:rPr>
        <w:t xml:space="preserve"> for those &lt;100,000 words, and 45 days for a </w:t>
      </w:r>
      <w:proofErr w:type="spellStart"/>
      <w:r w:rsidR="00DC33CB" w:rsidRPr="00466E90">
        <w:rPr>
          <w:rFonts w:ascii="Book Antiqua" w:hAnsi="Book Antiqua" w:cstheme="minorHAnsi"/>
          <w:b/>
          <w:bCs/>
          <w:szCs w:val="24"/>
        </w:rPr>
        <w:t>ms.</w:t>
      </w:r>
      <w:proofErr w:type="spellEnd"/>
      <w:r w:rsidR="00DC33CB" w:rsidRPr="00466E90">
        <w:rPr>
          <w:rFonts w:ascii="Book Antiqua" w:hAnsi="Book Antiqua" w:cstheme="minorHAnsi"/>
          <w:b/>
          <w:bCs/>
          <w:szCs w:val="24"/>
        </w:rPr>
        <w:t xml:space="preserve"> of up to 150,000 words.</w:t>
      </w:r>
      <w:r w:rsidRPr="00466E90">
        <w:rPr>
          <w:rFonts w:ascii="Book Antiqua" w:hAnsi="Book Antiqua" w:cstheme="minorHAnsi"/>
          <w:szCs w:val="24"/>
        </w:rPr>
        <w:t xml:space="preserve"> I try not to let </w:t>
      </w:r>
      <w:r w:rsidR="00961F8D">
        <w:rPr>
          <w:rFonts w:ascii="Book Antiqua" w:hAnsi="Book Antiqua" w:cstheme="minorHAnsi"/>
          <w:szCs w:val="24"/>
        </w:rPr>
        <w:t>evaluation</w:t>
      </w:r>
      <w:r w:rsidR="00DC33CB" w:rsidRPr="00466E90">
        <w:rPr>
          <w:rFonts w:ascii="Book Antiqua" w:hAnsi="Book Antiqua" w:cstheme="minorHAnsi"/>
          <w:szCs w:val="24"/>
        </w:rPr>
        <w:t xml:space="preserve"> requests</w:t>
      </w:r>
      <w:r w:rsidRPr="00466E90">
        <w:rPr>
          <w:rFonts w:ascii="Book Antiqua" w:hAnsi="Book Antiqua" w:cstheme="minorHAnsi"/>
          <w:szCs w:val="24"/>
        </w:rPr>
        <w:t xml:space="preserve"> </w:t>
      </w:r>
      <w:r w:rsidR="00554CCD" w:rsidRPr="00466E90">
        <w:rPr>
          <w:rFonts w:ascii="Book Antiqua" w:hAnsi="Book Antiqua" w:cstheme="minorHAnsi"/>
          <w:szCs w:val="24"/>
        </w:rPr>
        <w:t>pile up and will do them as fast as I can</w:t>
      </w:r>
      <w:r w:rsidR="006D59DD" w:rsidRPr="00466E90">
        <w:rPr>
          <w:rFonts w:ascii="Book Antiqua" w:hAnsi="Book Antiqua" w:cstheme="minorHAnsi"/>
          <w:szCs w:val="24"/>
        </w:rPr>
        <w:t>,</w:t>
      </w:r>
      <w:r w:rsidR="005D0333" w:rsidRPr="00466E90">
        <w:rPr>
          <w:rFonts w:ascii="Book Antiqua" w:hAnsi="Book Antiqua" w:cstheme="minorHAnsi"/>
          <w:szCs w:val="24"/>
        </w:rPr>
        <w:t xml:space="preserve"> but I always want to give each request my full and closest attention</w:t>
      </w:r>
      <w:r w:rsidR="00554CCD" w:rsidRPr="00466E90">
        <w:rPr>
          <w:rFonts w:ascii="Book Antiqua" w:hAnsi="Book Antiqua" w:cstheme="minorHAnsi"/>
          <w:szCs w:val="24"/>
        </w:rPr>
        <w:t xml:space="preserve">. If there is a delay, I will email you to let you know and explain the problem (illness, family emergency, etc.). </w:t>
      </w:r>
      <w:r w:rsidR="005D0333" w:rsidRPr="00466E90">
        <w:rPr>
          <w:rFonts w:ascii="Book Antiqua" w:hAnsi="Book Antiqua" w:cstheme="minorHAnsi"/>
          <w:szCs w:val="24"/>
        </w:rPr>
        <w:t xml:space="preserve"> When I receive your </w:t>
      </w:r>
      <w:proofErr w:type="spellStart"/>
      <w:r w:rsidR="005D0333" w:rsidRPr="00466E90">
        <w:rPr>
          <w:rFonts w:ascii="Book Antiqua" w:hAnsi="Book Antiqua" w:cstheme="minorHAnsi"/>
          <w:szCs w:val="24"/>
        </w:rPr>
        <w:t>ms.</w:t>
      </w:r>
      <w:proofErr w:type="spellEnd"/>
      <w:r w:rsidR="005D0333" w:rsidRPr="00466E90">
        <w:rPr>
          <w:rFonts w:ascii="Book Antiqua" w:hAnsi="Book Antiqua" w:cstheme="minorHAnsi"/>
          <w:szCs w:val="24"/>
        </w:rPr>
        <w:t xml:space="preserve"> submission, I will email you</w:t>
      </w:r>
      <w:r w:rsidR="006D59DD" w:rsidRPr="00466E90">
        <w:rPr>
          <w:rFonts w:ascii="Book Antiqua" w:hAnsi="Book Antiqua" w:cstheme="minorHAnsi"/>
          <w:szCs w:val="24"/>
        </w:rPr>
        <w:t xml:space="preserve"> within one business day with</w:t>
      </w:r>
      <w:r w:rsidR="005D0333" w:rsidRPr="00466E90">
        <w:rPr>
          <w:rFonts w:ascii="Book Antiqua" w:hAnsi="Book Antiqua" w:cstheme="minorHAnsi"/>
          <w:szCs w:val="24"/>
        </w:rPr>
        <w:t xml:space="preserve"> an estimated response time based on the current number of submissions I have.</w:t>
      </w:r>
    </w:p>
    <w:p w14:paraId="5D89D9FF" w14:textId="0C7CFBCF" w:rsidR="0073634D" w:rsidRDefault="0073634D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4F4D0F14" w14:textId="004860E9" w:rsidR="0073634D" w:rsidRPr="0073634D" w:rsidRDefault="0073634D" w:rsidP="0073634D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73634D">
        <w:rPr>
          <w:rFonts w:ascii="Book Antiqua" w:hAnsi="Book Antiqua" w:cstheme="minorHAnsi"/>
          <w:szCs w:val="24"/>
        </w:rPr>
        <w:t>For information on the current products offered</w:t>
      </w:r>
      <w:r>
        <w:rPr>
          <w:rFonts w:ascii="Book Antiqua" w:hAnsi="Book Antiqua" w:cstheme="minorHAnsi"/>
          <w:szCs w:val="24"/>
        </w:rPr>
        <w:t xml:space="preserve"> to help writers</w:t>
      </w:r>
      <w:r w:rsidRPr="0073634D">
        <w:rPr>
          <w:rFonts w:ascii="Book Antiqua" w:hAnsi="Book Antiqua" w:cstheme="minorHAnsi"/>
          <w:szCs w:val="24"/>
        </w:rPr>
        <w:t>, please click the</w:t>
      </w:r>
      <w:r w:rsidRPr="0073634D">
        <w:rPr>
          <w:rFonts w:ascii="Book Antiqua" w:hAnsi="Book Antiqua" w:cstheme="minorHAnsi"/>
          <w:color w:val="4472C4" w:themeColor="accent1"/>
          <w:szCs w:val="24"/>
        </w:rPr>
        <w:t xml:space="preserve"> </w:t>
      </w:r>
      <w:hyperlink r:id="rId7" w:history="1">
        <w:r w:rsidRPr="0073634D">
          <w:rPr>
            <w:rStyle w:val="Hyperlink"/>
            <w:rFonts w:ascii="Book Antiqua" w:hAnsi="Book Antiqua" w:cstheme="minorHAnsi"/>
            <w:color w:val="4472C4" w:themeColor="accent1"/>
            <w:szCs w:val="24"/>
          </w:rPr>
          <w:t>li</w:t>
        </w:r>
        <w:r w:rsidRPr="0073634D">
          <w:rPr>
            <w:rStyle w:val="Hyperlink"/>
            <w:rFonts w:ascii="Book Antiqua" w:hAnsi="Book Antiqua" w:cstheme="minorHAnsi"/>
            <w:color w:val="4472C4" w:themeColor="accent1"/>
            <w:szCs w:val="24"/>
          </w:rPr>
          <w:t>n</w:t>
        </w:r>
        <w:r w:rsidRPr="0073634D">
          <w:rPr>
            <w:rStyle w:val="Hyperlink"/>
            <w:rFonts w:ascii="Book Antiqua" w:hAnsi="Book Antiqua" w:cstheme="minorHAnsi"/>
            <w:color w:val="4472C4" w:themeColor="accent1"/>
            <w:szCs w:val="24"/>
          </w:rPr>
          <w:t>k HERE</w:t>
        </w:r>
      </w:hyperlink>
      <w:r w:rsidRPr="0073634D">
        <w:rPr>
          <w:rFonts w:ascii="Book Antiqua" w:hAnsi="Book Antiqua" w:cstheme="minorHAnsi"/>
          <w:szCs w:val="24"/>
        </w:rPr>
        <w:t xml:space="preserve">.  </w:t>
      </w:r>
      <w:r>
        <w:rPr>
          <w:rFonts w:ascii="Book Antiqua" w:hAnsi="Book Antiqua" w:cstheme="minorHAnsi"/>
          <w:szCs w:val="24"/>
        </w:rPr>
        <w:t>My</w:t>
      </w:r>
      <w:r w:rsidRPr="0073634D">
        <w:rPr>
          <w:rFonts w:ascii="Book Antiqua" w:hAnsi="Book Antiqua" w:cstheme="minorHAnsi"/>
          <w:szCs w:val="24"/>
        </w:rPr>
        <w:t xml:space="preserve"> products change and expand regularly, so please check back often!</w:t>
      </w:r>
    </w:p>
    <w:p w14:paraId="31D4E474" w14:textId="3EC87CC3" w:rsidR="0073634D" w:rsidRDefault="0073634D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3E26355E" w14:textId="77777777" w:rsidR="00961F8D" w:rsidRDefault="00961F8D" w:rsidP="00961F8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>
        <w:rPr>
          <w:rFonts w:ascii="Book Antiqua" w:hAnsi="Book Antiqua" w:cstheme="minorHAnsi"/>
          <w:color w:val="000000" w:themeColor="text1"/>
          <w:szCs w:val="24"/>
        </w:rPr>
        <w:t xml:space="preserve">A </w:t>
      </w:r>
      <w:r>
        <w:rPr>
          <w:rFonts w:ascii="Book Antiqua" w:hAnsi="Book Antiqua" w:cstheme="minorHAnsi"/>
          <w:color w:val="000000" w:themeColor="text1"/>
          <w:szCs w:val="24"/>
        </w:rPr>
        <w:t>N</w:t>
      </w:r>
      <w:r w:rsidRPr="00466E90">
        <w:rPr>
          <w:rFonts w:ascii="Book Antiqua" w:hAnsi="Book Antiqua" w:cstheme="minorHAnsi"/>
          <w:color w:val="000000" w:themeColor="text1"/>
          <w:szCs w:val="24"/>
        </w:rPr>
        <w:t>OTE</w:t>
      </w:r>
      <w:r>
        <w:rPr>
          <w:rFonts w:ascii="Book Antiqua" w:hAnsi="Book Antiqua" w:cstheme="minorHAnsi"/>
          <w:color w:val="000000" w:themeColor="text1"/>
          <w:szCs w:val="24"/>
        </w:rPr>
        <w:t xml:space="preserve"> ABOUT MS. LENGTH</w:t>
      </w:r>
      <w:r w:rsidRPr="00466E90">
        <w:rPr>
          <w:rFonts w:ascii="Book Antiqua" w:hAnsi="Book Antiqua" w:cstheme="minorHAnsi"/>
          <w:color w:val="000000" w:themeColor="text1"/>
          <w:szCs w:val="24"/>
        </w:rPr>
        <w:t>:</w:t>
      </w:r>
    </w:p>
    <w:p w14:paraId="092DE09D" w14:textId="213D99A2" w:rsidR="00961F8D" w:rsidRDefault="00961F8D" w:rsidP="00961F8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color w:val="000000" w:themeColor="text1"/>
          <w:szCs w:val="24"/>
        </w:rPr>
        <w:t>Each genre has specific length limits relevant to their stories. These are the current suggested length guidelines that agents and editors prefer, as recently stated by Janet Reid, a NYC Literary Agent:</w:t>
      </w:r>
    </w:p>
    <w:p w14:paraId="533BA2CF" w14:textId="77777777" w:rsidR="00961F8D" w:rsidRPr="00466E90" w:rsidRDefault="00961F8D" w:rsidP="00961F8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400E9BDC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Sweeping, epic fantasy: 150K at a minimum. </w:t>
      </w:r>
    </w:p>
    <w:p w14:paraId="0B7E22F0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Sweeping, epic, historical fiction: 120K at a minimum. More is better.</w:t>
      </w:r>
    </w:p>
    <w:p w14:paraId="010F06C4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Science fiction novels: 75-125K</w:t>
      </w:r>
    </w:p>
    <w:p w14:paraId="38833BCF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Romance novels: 65-100K</w:t>
      </w:r>
    </w:p>
    <w:p w14:paraId="1D9A4D4B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Women’s fiction: 100K and up</w:t>
      </w:r>
    </w:p>
    <w:p w14:paraId="4393F410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Crime novels: 80-100K</w:t>
      </w:r>
    </w:p>
    <w:p w14:paraId="1E06DE09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Thrillers: 80-100K</w:t>
      </w:r>
    </w:p>
    <w:p w14:paraId="0880B90B" w14:textId="77777777" w:rsidR="00961F8D" w:rsidRPr="00466E90" w:rsidRDefault="00961F8D" w:rsidP="00961F8D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Noir novels: 65K-100K</w:t>
      </w:r>
    </w:p>
    <w:p w14:paraId="4D479032" w14:textId="77777777" w:rsidR="00961F8D" w:rsidRPr="00466E90" w:rsidRDefault="00961F8D" w:rsidP="00961F8D">
      <w:pPr>
        <w:pStyle w:val="ListParagraph"/>
        <w:numPr>
          <w:ilvl w:val="0"/>
          <w:numId w:val="3"/>
        </w:num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YA: 65-100K</w:t>
      </w:r>
    </w:p>
    <w:p w14:paraId="2577C0A1" w14:textId="77777777" w:rsidR="00961F8D" w:rsidRDefault="00961F8D" w:rsidP="00961F8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4D73A6A7" w14:textId="437C17E7" w:rsidR="00961F8D" w:rsidRPr="00466E90" w:rsidRDefault="00961F8D" w:rsidP="00961F8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color w:val="000000" w:themeColor="text1"/>
          <w:szCs w:val="24"/>
        </w:rPr>
        <w:t>I urge you to stay within the above length guidelines if you aim for traditional publication</w:t>
      </w:r>
      <w:r>
        <w:rPr>
          <w:rFonts w:ascii="Book Antiqua" w:hAnsi="Book Antiqua" w:cstheme="minorHAnsi"/>
          <w:color w:val="000000" w:themeColor="text1"/>
          <w:szCs w:val="24"/>
        </w:rPr>
        <w:t xml:space="preserve"> (or even if you plan to self-pub, since those </w:t>
      </w:r>
      <w:r>
        <w:rPr>
          <w:rFonts w:ascii="Book Antiqua" w:hAnsi="Book Antiqua" w:cstheme="minorHAnsi"/>
          <w:color w:val="000000" w:themeColor="text1"/>
          <w:szCs w:val="24"/>
        </w:rPr>
        <w:t xml:space="preserve">lengths </w:t>
      </w:r>
      <w:r>
        <w:rPr>
          <w:rFonts w:ascii="Book Antiqua" w:hAnsi="Book Antiqua" w:cstheme="minorHAnsi"/>
          <w:color w:val="000000" w:themeColor="text1"/>
          <w:szCs w:val="24"/>
        </w:rPr>
        <w:t>are what readers generally expect from their novels)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. </w:t>
      </w:r>
      <w:r w:rsidRPr="000C6976">
        <w:rPr>
          <w:rFonts w:ascii="Book Antiqua" w:hAnsi="Book Antiqua" w:cstheme="minorHAnsi"/>
          <w:b/>
          <w:bCs/>
          <w:color w:val="000000" w:themeColor="text1"/>
          <w:szCs w:val="24"/>
          <w:u w:val="single"/>
        </w:rPr>
        <w:t>Ms. Reid reported recently that the 2</w:t>
      </w:r>
      <w:r w:rsidRPr="000C6976">
        <w:rPr>
          <w:rFonts w:ascii="Book Antiqua" w:hAnsi="Book Antiqua" w:cstheme="minorHAnsi"/>
          <w:b/>
          <w:bCs/>
          <w:color w:val="000000" w:themeColor="text1"/>
          <w:szCs w:val="24"/>
          <w:u w:val="single"/>
          <w:vertAlign w:val="superscript"/>
        </w:rPr>
        <w:t>nd</w:t>
      </w:r>
      <w:r w:rsidRPr="000C6976">
        <w:rPr>
          <w:rFonts w:ascii="Book Antiqua" w:hAnsi="Book Antiqua" w:cstheme="minorHAnsi"/>
          <w:b/>
          <w:bCs/>
          <w:color w:val="000000" w:themeColor="text1"/>
          <w:szCs w:val="24"/>
          <w:u w:val="single"/>
        </w:rPr>
        <w:t xml:space="preserve"> most common reason she rejects queries is inappropriate length of the </w:t>
      </w:r>
      <w:proofErr w:type="spellStart"/>
      <w:r w:rsidRPr="000C6976">
        <w:rPr>
          <w:rFonts w:ascii="Book Antiqua" w:hAnsi="Book Antiqua" w:cstheme="minorHAnsi"/>
          <w:b/>
          <w:bCs/>
          <w:color w:val="000000" w:themeColor="text1"/>
          <w:szCs w:val="24"/>
          <w:u w:val="single"/>
        </w:rPr>
        <w:t>ms.</w:t>
      </w:r>
      <w:proofErr w:type="spellEnd"/>
      <w:r w:rsidRPr="000C6976">
        <w:rPr>
          <w:rFonts w:ascii="Book Antiqua" w:hAnsi="Book Antiqua" w:cstheme="minorHAnsi"/>
          <w:b/>
          <w:bCs/>
          <w:color w:val="000000" w:themeColor="text1"/>
          <w:szCs w:val="24"/>
          <w:u w:val="single"/>
        </w:rPr>
        <w:t xml:space="preserve"> based on the genre</w:t>
      </w:r>
      <w:r w:rsidRPr="000C6976">
        <w:rPr>
          <w:rFonts w:ascii="Book Antiqua" w:hAnsi="Book Antiqua" w:cstheme="minorHAnsi"/>
          <w:b/>
          <w:bCs/>
          <w:color w:val="000000" w:themeColor="text1"/>
          <w:szCs w:val="24"/>
        </w:rPr>
        <w:t>.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If your </w:t>
      </w:r>
      <w:proofErr w:type="spellStart"/>
      <w:r w:rsidRPr="00466E90">
        <w:rPr>
          <w:rFonts w:ascii="Book Antiqua" w:hAnsi="Book Antiqua" w:cstheme="minorHAnsi"/>
          <w:color w:val="000000" w:themeColor="text1"/>
          <w:szCs w:val="24"/>
        </w:rPr>
        <w:t>ms.</w:t>
      </w:r>
      <w:proofErr w:type="spellEnd"/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is significantly outside the above guidelines</w:t>
      </w:r>
      <w:r>
        <w:rPr>
          <w:rFonts w:ascii="Book Antiqua" w:hAnsi="Book Antiqua" w:cstheme="minorHAnsi"/>
          <w:color w:val="000000" w:themeColor="text1"/>
          <w:szCs w:val="24"/>
        </w:rPr>
        <w:t>, either too short OR too long</w:t>
      </w:r>
      <w:r w:rsidRPr="00466E90">
        <w:rPr>
          <w:rFonts w:ascii="Book Antiqua" w:hAnsi="Book Antiqua" w:cstheme="minorHAnsi"/>
          <w:color w:val="000000" w:themeColor="text1"/>
          <w:szCs w:val="24"/>
        </w:rPr>
        <w:t>, I will definitely note that, and will suggest ways to bring your story back within the bounds of the suggested limits</w:t>
      </w:r>
      <w:r>
        <w:rPr>
          <w:rFonts w:ascii="Book Antiqua" w:hAnsi="Book Antiqua" w:cstheme="minorHAnsi"/>
          <w:color w:val="000000" w:themeColor="text1"/>
          <w:szCs w:val="24"/>
        </w:rPr>
        <w:t xml:space="preserve"> above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. </w:t>
      </w:r>
    </w:p>
    <w:p w14:paraId="2C671218" w14:textId="77777777" w:rsidR="00961F8D" w:rsidRPr="00466E90" w:rsidRDefault="00961F8D" w:rsidP="00141957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39474F5" w14:textId="784C1A2B" w:rsidR="002E4EFC" w:rsidRDefault="007520B7" w:rsidP="008818F6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>
        <w:rPr>
          <w:rFonts w:ascii="Book Antiqua" w:hAnsi="Book Antiqua" w:cstheme="minorHAnsi"/>
          <w:color w:val="000000" w:themeColor="text1"/>
          <w:szCs w:val="24"/>
        </w:rPr>
        <w:t>A final note:</w:t>
      </w:r>
    </w:p>
    <w:p w14:paraId="1A94DC42" w14:textId="5BD29489" w:rsidR="007520B7" w:rsidRDefault="007520B7" w:rsidP="008818F6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38992D54" w14:textId="1D747D0F" w:rsidR="007520B7" w:rsidRDefault="007520B7" w:rsidP="008818F6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>
        <w:rPr>
          <w:rFonts w:ascii="Book Antiqua" w:hAnsi="Book Antiqua" w:cstheme="minorHAnsi"/>
          <w:color w:val="000000" w:themeColor="text1"/>
          <w:szCs w:val="24"/>
        </w:rPr>
        <w:t xml:space="preserve">The tools and products I offer to help writers succeed change often in my catalogue. You can check the current available products by clicking on the </w:t>
      </w:r>
      <w:hyperlink r:id="rId8" w:history="1">
        <w:r w:rsidRPr="007520B7">
          <w:rPr>
            <w:rStyle w:val="Hyperlink"/>
            <w:rFonts w:ascii="Book Antiqua" w:hAnsi="Book Antiqua" w:cstheme="minorHAnsi"/>
            <w:color w:val="4472C4" w:themeColor="accent1"/>
            <w:szCs w:val="24"/>
            <w:u w:val="single"/>
          </w:rPr>
          <w:t>link HERE</w:t>
        </w:r>
      </w:hyperlink>
      <w:r w:rsidRPr="007520B7">
        <w:rPr>
          <w:rFonts w:ascii="Book Antiqua" w:hAnsi="Book Antiqua" w:cstheme="minorHAnsi"/>
          <w:color w:val="4472C4" w:themeColor="accent1"/>
          <w:szCs w:val="24"/>
          <w:u w:val="single"/>
        </w:rPr>
        <w:t xml:space="preserve">. </w:t>
      </w:r>
      <w:r>
        <w:rPr>
          <w:rFonts w:ascii="Book Antiqua" w:hAnsi="Book Antiqua" w:cstheme="minorHAnsi"/>
          <w:color w:val="000000" w:themeColor="text1"/>
          <w:szCs w:val="24"/>
        </w:rPr>
        <w:tab/>
        <w:t>Please come visit often!</w:t>
      </w:r>
    </w:p>
    <w:p w14:paraId="15BBD11A" w14:textId="77777777" w:rsidR="007520B7" w:rsidRPr="007520B7" w:rsidRDefault="007520B7" w:rsidP="008818F6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3277CE98" w14:textId="77777777" w:rsidR="00466E90" w:rsidRDefault="00466E90">
      <w:pPr>
        <w:widowControl/>
        <w:suppressAutoHyphens w:val="0"/>
        <w:rPr>
          <w:rFonts w:ascii="Book Antiqua" w:hAnsi="Book Antiqua" w:cstheme="minorHAnsi"/>
          <w:b/>
          <w:bCs/>
          <w:szCs w:val="24"/>
        </w:rPr>
      </w:pPr>
      <w:r>
        <w:rPr>
          <w:rFonts w:ascii="Book Antiqua" w:hAnsi="Book Antiqua" w:cstheme="minorHAnsi"/>
          <w:b/>
          <w:bCs/>
          <w:szCs w:val="24"/>
        </w:rPr>
        <w:br w:type="page"/>
      </w:r>
    </w:p>
    <w:p w14:paraId="1D80A211" w14:textId="48A3A109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lastRenderedPageBreak/>
        <w:t>YOUR NAME</w:t>
      </w:r>
      <w:r w:rsidR="0073634D">
        <w:rPr>
          <w:rFonts w:ascii="Book Antiqua" w:hAnsi="Book Antiqua" w:cstheme="minorHAnsi"/>
          <w:b/>
          <w:bCs/>
          <w:szCs w:val="24"/>
        </w:rPr>
        <w:t xml:space="preserve"> (and PEN NAME if using)</w:t>
      </w:r>
      <w:r w:rsidRPr="00466E90">
        <w:rPr>
          <w:rFonts w:ascii="Book Antiqua" w:hAnsi="Book Antiqua" w:cstheme="minorHAnsi"/>
          <w:b/>
          <w:bCs/>
          <w:szCs w:val="24"/>
        </w:rPr>
        <w:t>: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</w:p>
    <w:p w14:paraId="5C309A51" w14:textId="4F9D0DC3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19275E5C" w14:textId="527F322C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YOUR EMAIL</w:t>
      </w:r>
      <w:r w:rsidR="00466E90">
        <w:rPr>
          <w:rFonts w:ascii="Book Antiqua" w:hAnsi="Book Antiqua" w:cstheme="minorHAnsi"/>
          <w:b/>
          <w:bCs/>
          <w:szCs w:val="24"/>
        </w:rPr>
        <w:t xml:space="preserve"> (use the one </w:t>
      </w:r>
      <w:r w:rsidR="000C6976">
        <w:rPr>
          <w:rFonts w:ascii="Book Antiqua" w:hAnsi="Book Antiqua" w:cstheme="minorHAnsi"/>
          <w:b/>
          <w:bCs/>
          <w:szCs w:val="24"/>
        </w:rPr>
        <w:t xml:space="preserve">used </w:t>
      </w:r>
      <w:r w:rsidR="00466E90">
        <w:rPr>
          <w:rFonts w:ascii="Book Antiqua" w:hAnsi="Book Antiqua" w:cstheme="minorHAnsi"/>
          <w:b/>
          <w:bCs/>
          <w:szCs w:val="24"/>
        </w:rPr>
        <w:t>when you purchased this review</w:t>
      </w:r>
      <w:r w:rsidR="000C6976">
        <w:rPr>
          <w:rFonts w:ascii="Book Antiqua" w:hAnsi="Book Antiqua" w:cstheme="minorHAnsi"/>
          <w:b/>
          <w:bCs/>
          <w:szCs w:val="24"/>
        </w:rPr>
        <w:t>)</w:t>
      </w:r>
      <w:r w:rsidRPr="00466E90">
        <w:rPr>
          <w:rFonts w:ascii="Book Antiqua" w:hAnsi="Book Antiqua" w:cstheme="minorHAnsi"/>
          <w:b/>
          <w:bCs/>
          <w:szCs w:val="24"/>
        </w:rPr>
        <w:t xml:space="preserve">: </w:t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  <w:r w:rsidRPr="00466E90">
        <w:rPr>
          <w:rFonts w:ascii="Book Antiqua" w:hAnsi="Book Antiqua" w:cstheme="minorHAnsi"/>
          <w:b/>
          <w:bCs/>
          <w:szCs w:val="24"/>
        </w:rPr>
        <w:tab/>
      </w:r>
    </w:p>
    <w:p w14:paraId="5725C0BD" w14:textId="0A273E38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>GENRE OF STORY: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</w:r>
      <w:r w:rsidR="00805A16" w:rsidRPr="00466E90">
        <w:rPr>
          <w:rFonts w:ascii="Book Antiqua" w:hAnsi="Book Antiqua" w:cstheme="minorHAnsi"/>
          <w:b/>
          <w:bCs/>
          <w:szCs w:val="24"/>
        </w:rPr>
        <w:tab/>
        <w:t xml:space="preserve">LENGTH OF STORY:  </w:t>
      </w:r>
    </w:p>
    <w:p w14:paraId="186EFAD3" w14:textId="7499324A" w:rsidR="0048177F" w:rsidRP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51312C6D" w14:textId="4865A911" w:rsidR="00466E90" w:rsidRDefault="0048177F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  <w:r w:rsidRPr="00466E90">
        <w:rPr>
          <w:rFonts w:ascii="Book Antiqua" w:hAnsi="Book Antiqua" w:cstheme="minorHAnsi"/>
          <w:b/>
          <w:bCs/>
          <w:szCs w:val="24"/>
        </w:rPr>
        <w:t xml:space="preserve">TITLE OF YOUR STORY: </w:t>
      </w:r>
      <w:r w:rsidR="00554CCD" w:rsidRPr="00466E90">
        <w:rPr>
          <w:rFonts w:ascii="Book Antiqua" w:hAnsi="Book Antiqua" w:cstheme="minorHAnsi"/>
          <w:b/>
          <w:bCs/>
          <w:szCs w:val="24"/>
        </w:rPr>
        <w:tab/>
      </w:r>
    </w:p>
    <w:p w14:paraId="549BFC34" w14:textId="77777777" w:rsidR="00466E90" w:rsidRPr="00466E90" w:rsidRDefault="00466E90" w:rsidP="008818F6">
      <w:pPr>
        <w:tabs>
          <w:tab w:val="left" w:pos="2679"/>
        </w:tabs>
        <w:rPr>
          <w:rFonts w:ascii="Book Antiqua" w:hAnsi="Book Antiqua" w:cstheme="minorHAnsi"/>
          <w:b/>
          <w:bCs/>
          <w:szCs w:val="24"/>
        </w:rPr>
      </w:pPr>
    </w:p>
    <w:p w14:paraId="2D47E722" w14:textId="73514071" w:rsidR="00245109" w:rsidRPr="00466E90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>IS THIS REQUEST PART OF PREPARATION FOR A CONTEST ENTRY OR OTHER</w:t>
      </w:r>
      <w:r w:rsidR="00805A16"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 SUBMISSION</w:t>
      </w: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 DEADLINE? IF SO, WHAT DATE DO YOU NEED THE COMMENTS BACK? 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Please allow time to implement suggested changes in your chapter </w:t>
      </w:r>
      <w:r w:rsidR="00805A16" w:rsidRPr="00466E90">
        <w:rPr>
          <w:rFonts w:ascii="Book Antiqua" w:hAnsi="Book Antiqua" w:cstheme="minorHAnsi"/>
          <w:color w:val="000000" w:themeColor="text1"/>
          <w:szCs w:val="24"/>
        </w:rPr>
        <w:t>after you get my comments</w:t>
      </w:r>
      <w:r w:rsidRPr="00466E90">
        <w:rPr>
          <w:rFonts w:ascii="Book Antiqua" w:hAnsi="Book Antiqua" w:cstheme="minorHAnsi"/>
          <w:color w:val="000000" w:themeColor="text1"/>
          <w:szCs w:val="24"/>
        </w:rPr>
        <w:t>. I will do my best to meet this deadline if I can.</w:t>
      </w:r>
      <w:r w:rsidR="005D0333" w:rsidRPr="00466E90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961F8D">
        <w:rPr>
          <w:rFonts w:ascii="Book Antiqua" w:hAnsi="Book Antiqua" w:cstheme="minorHAnsi"/>
          <w:color w:val="000000" w:themeColor="text1"/>
          <w:szCs w:val="24"/>
        </w:rPr>
        <w:t>A</w:t>
      </w:r>
      <w:r w:rsidR="005D0333" w:rsidRPr="00466E90">
        <w:rPr>
          <w:rFonts w:ascii="Book Antiqua" w:hAnsi="Book Antiqua" w:cstheme="minorHAnsi"/>
          <w:color w:val="000000" w:themeColor="text1"/>
          <w:szCs w:val="24"/>
        </w:rPr>
        <w:t xml:space="preserve">ssume you’ll need at least 30 </w:t>
      </w:r>
      <w:r w:rsidR="0073634D">
        <w:rPr>
          <w:rFonts w:ascii="Book Antiqua" w:hAnsi="Book Antiqua" w:cstheme="minorHAnsi"/>
          <w:color w:val="000000" w:themeColor="text1"/>
          <w:szCs w:val="24"/>
        </w:rPr>
        <w:t xml:space="preserve">to 60 </w:t>
      </w:r>
      <w:r w:rsidR="005D0333" w:rsidRPr="00466E90">
        <w:rPr>
          <w:rFonts w:ascii="Book Antiqua" w:hAnsi="Book Antiqua" w:cstheme="minorHAnsi"/>
          <w:color w:val="000000" w:themeColor="text1"/>
          <w:szCs w:val="24"/>
        </w:rPr>
        <w:t>days after you receive my comments to implement suggested changes.</w:t>
      </w:r>
    </w:p>
    <w:p w14:paraId="464B6FC1" w14:textId="39BF9CA2" w:rsidR="00245109" w:rsidRPr="00466E90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06E8C9FF" w14:textId="6318C5C8" w:rsidR="008B2979" w:rsidRDefault="008B297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4868654B" w14:textId="6802CDB4" w:rsidR="004E71C9" w:rsidRDefault="004E71C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4E9A5BF7" w14:textId="77777777" w:rsidR="004E71C9" w:rsidRPr="00466E90" w:rsidRDefault="004E71C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6047949F" w14:textId="77777777" w:rsidR="00245109" w:rsidRPr="00466E90" w:rsidRDefault="00245109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</w:p>
    <w:p w14:paraId="1B1E34B1" w14:textId="5224408C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color w:val="000000" w:themeColor="text1"/>
          <w:szCs w:val="24"/>
        </w:rPr>
      </w:pPr>
      <w:r w:rsidRPr="00466E90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IS THERE ANY SPECIFIC ELEMENT YOU WOULD LIKE ME TO FOCUS ON IN PARTICULAR?  </w:t>
      </w:r>
      <w:r w:rsidR="00575262" w:rsidRPr="00466E90">
        <w:rPr>
          <w:rFonts w:ascii="Book Antiqua" w:hAnsi="Book Antiqua" w:cstheme="minorHAnsi"/>
          <w:color w:val="000000" w:themeColor="text1"/>
          <w:szCs w:val="24"/>
        </w:rPr>
        <w:t>Dialogue? Story line? POV? Plot? Story world? Backstory? Characters? Voice? Anything?</w:t>
      </w:r>
      <w:r w:rsidRPr="00466E90">
        <w:rPr>
          <w:rFonts w:ascii="Book Antiqua" w:hAnsi="Book Antiqua" w:cstheme="minorHAnsi"/>
          <w:color w:val="000000" w:themeColor="text1"/>
          <w:szCs w:val="24"/>
        </w:rPr>
        <w:t xml:space="preserve">  </w:t>
      </w:r>
      <w:r w:rsidR="00805A16" w:rsidRPr="00466E90">
        <w:rPr>
          <w:rFonts w:ascii="Book Antiqua" w:hAnsi="Book Antiqua" w:cstheme="minorHAnsi"/>
          <w:color w:val="000000" w:themeColor="text1"/>
          <w:szCs w:val="24"/>
        </w:rPr>
        <w:t>I’ll be looking at</w:t>
      </w:r>
      <w:r w:rsidR="0073634D">
        <w:rPr>
          <w:rFonts w:ascii="Book Antiqua" w:hAnsi="Book Antiqua" w:cstheme="minorHAnsi"/>
          <w:color w:val="000000" w:themeColor="text1"/>
          <w:szCs w:val="24"/>
        </w:rPr>
        <w:t xml:space="preserve"> all </w:t>
      </w:r>
      <w:r w:rsidR="00961F8D">
        <w:rPr>
          <w:rFonts w:ascii="Book Antiqua" w:hAnsi="Book Antiqua" w:cstheme="minorHAnsi"/>
          <w:color w:val="000000" w:themeColor="text1"/>
          <w:szCs w:val="24"/>
        </w:rPr>
        <w:t xml:space="preserve">story </w:t>
      </w:r>
      <w:proofErr w:type="gramStart"/>
      <w:r w:rsidR="0073634D">
        <w:rPr>
          <w:rFonts w:ascii="Book Antiqua" w:hAnsi="Book Antiqua" w:cstheme="minorHAnsi"/>
          <w:color w:val="000000" w:themeColor="text1"/>
          <w:szCs w:val="24"/>
        </w:rPr>
        <w:t>aspects</w:t>
      </w:r>
      <w:proofErr w:type="gramEnd"/>
      <w:r w:rsidR="0073634D">
        <w:rPr>
          <w:rFonts w:ascii="Book Antiqua" w:hAnsi="Book Antiqua" w:cstheme="minorHAnsi"/>
          <w:color w:val="000000" w:themeColor="text1"/>
          <w:szCs w:val="24"/>
        </w:rPr>
        <w:t xml:space="preserve"> but I’ll give special attention to the issues</w:t>
      </w:r>
      <w:r w:rsidR="00575262">
        <w:rPr>
          <w:rFonts w:ascii="Book Antiqua" w:hAnsi="Book Antiqua" w:cstheme="minorHAnsi"/>
          <w:color w:val="000000" w:themeColor="text1"/>
          <w:szCs w:val="24"/>
        </w:rPr>
        <w:t xml:space="preserve"> you’re most concerned about</w:t>
      </w:r>
      <w:r w:rsidR="0073634D">
        <w:rPr>
          <w:rFonts w:ascii="Book Antiqua" w:hAnsi="Book Antiqua" w:cstheme="minorHAnsi"/>
          <w:color w:val="000000" w:themeColor="text1"/>
          <w:szCs w:val="24"/>
        </w:rPr>
        <w:t>.</w:t>
      </w:r>
    </w:p>
    <w:p w14:paraId="70D82544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F1AA009" w14:textId="12C6E9F3" w:rsidR="000E6F6D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409D33C" w14:textId="53CD2E06" w:rsidR="004E71C9" w:rsidRDefault="004E71C9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016B7CFE" w14:textId="13A6C377" w:rsidR="00575262" w:rsidRDefault="00575262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FA55FA1" w14:textId="77777777" w:rsidR="00575262" w:rsidRPr="00466E90" w:rsidRDefault="00575262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6C80A3D7" w14:textId="77777777" w:rsidR="000E6F6D" w:rsidRPr="00466E90" w:rsidRDefault="000E6F6D" w:rsidP="000E6F6D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24719DA" w14:textId="77777777" w:rsidR="000E6F6D" w:rsidRPr="00466E90" w:rsidRDefault="000E6F6D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7D8ED7CC" w14:textId="55095C40" w:rsidR="00554CCD" w:rsidRPr="00466E90" w:rsidRDefault="008B2979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>Finally, p</w:t>
      </w:r>
      <w:r w:rsidR="00554CCD" w:rsidRPr="00466E90">
        <w:rPr>
          <w:rFonts w:ascii="Book Antiqua" w:hAnsi="Book Antiqua" w:cstheme="minorHAnsi"/>
          <w:szCs w:val="24"/>
        </w:rPr>
        <w:t xml:space="preserve">lease remember that all </w:t>
      </w:r>
      <w:r w:rsidR="000C6976">
        <w:rPr>
          <w:rFonts w:ascii="Book Antiqua" w:hAnsi="Book Antiqua" w:cstheme="minorHAnsi"/>
          <w:szCs w:val="24"/>
        </w:rPr>
        <w:t>comments and suggestions</w:t>
      </w:r>
      <w:r w:rsidR="00554CCD" w:rsidRPr="00466E90">
        <w:rPr>
          <w:rFonts w:ascii="Book Antiqua" w:hAnsi="Book Antiqua" w:cstheme="minorHAnsi"/>
          <w:szCs w:val="24"/>
        </w:rPr>
        <w:t xml:space="preserve"> are, by their very nature, subjective, just like all editorial comments you get from anyone. I try to offer suggestions that I believe will improve your story and your writing, offer encouragement when you do things well, and suggest ways to elevate parts of </w:t>
      </w:r>
      <w:r w:rsidR="000C6976">
        <w:rPr>
          <w:rFonts w:ascii="Book Antiqua" w:hAnsi="Book Antiqua" w:cstheme="minorHAnsi"/>
          <w:szCs w:val="24"/>
        </w:rPr>
        <w:t>your story</w:t>
      </w:r>
      <w:r w:rsidR="00554CCD" w:rsidRPr="00466E90">
        <w:rPr>
          <w:rFonts w:ascii="Book Antiqua" w:hAnsi="Book Antiqua" w:cstheme="minorHAnsi"/>
          <w:szCs w:val="24"/>
        </w:rPr>
        <w:t xml:space="preserve"> when I see ways to do that. </w:t>
      </w:r>
    </w:p>
    <w:p w14:paraId="68902467" w14:textId="7CD180B2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0C43217B" w14:textId="2E214459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  <w:r w:rsidRPr="00466E90">
        <w:rPr>
          <w:rFonts w:ascii="Book Antiqua" w:hAnsi="Book Antiqua" w:cstheme="minorHAnsi"/>
          <w:szCs w:val="24"/>
        </w:rPr>
        <w:t xml:space="preserve">I look forward to reading your </w:t>
      </w:r>
      <w:r w:rsidR="007A789A" w:rsidRPr="00466E90">
        <w:rPr>
          <w:rFonts w:ascii="Book Antiqua" w:hAnsi="Book Antiqua" w:cstheme="minorHAnsi"/>
          <w:szCs w:val="24"/>
        </w:rPr>
        <w:t>story</w:t>
      </w:r>
      <w:r w:rsidRPr="00466E90">
        <w:rPr>
          <w:rFonts w:ascii="Book Antiqua" w:hAnsi="Book Antiqua" w:cstheme="minorHAnsi"/>
          <w:szCs w:val="24"/>
        </w:rPr>
        <w:t>!</w:t>
      </w:r>
    </w:p>
    <w:p w14:paraId="70C0B290" w14:textId="2B8F25B7" w:rsidR="004B70A8" w:rsidRPr="00466E90" w:rsidRDefault="004B70A8" w:rsidP="008818F6">
      <w:pPr>
        <w:tabs>
          <w:tab w:val="left" w:pos="2679"/>
        </w:tabs>
        <w:rPr>
          <w:rFonts w:ascii="Book Antiqua" w:hAnsi="Book Antiqua" w:cstheme="minorHAnsi"/>
          <w:szCs w:val="24"/>
        </w:rPr>
      </w:pPr>
    </w:p>
    <w:p w14:paraId="2DA6AA6F" w14:textId="2EAAFE8C" w:rsidR="004B70A8" w:rsidRPr="000C6976" w:rsidRDefault="004B70A8" w:rsidP="008818F6">
      <w:pPr>
        <w:tabs>
          <w:tab w:val="left" w:pos="2679"/>
        </w:tabs>
        <w:rPr>
          <w:rFonts w:ascii="Mistral" w:hAnsi="Mistral" w:cstheme="minorHAnsi"/>
          <w:sz w:val="48"/>
          <w:szCs w:val="48"/>
        </w:rPr>
      </w:pPr>
      <w:r w:rsidRPr="000C6976">
        <w:rPr>
          <w:rFonts w:ascii="Mistral" w:hAnsi="Mistral" w:cstheme="minorHAnsi"/>
          <w:sz w:val="48"/>
          <w:szCs w:val="48"/>
        </w:rPr>
        <w:t>Meg Leader</w:t>
      </w:r>
    </w:p>
    <w:sectPr w:rsidR="004B70A8" w:rsidRPr="000C6976" w:rsidSect="004E71C9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D54" w14:textId="77777777" w:rsidR="009C405F" w:rsidRDefault="009C405F" w:rsidP="008818F6">
      <w:r>
        <w:separator/>
      </w:r>
    </w:p>
  </w:endnote>
  <w:endnote w:type="continuationSeparator" w:id="0">
    <w:p w14:paraId="5AA42DE7" w14:textId="77777777" w:rsidR="009C405F" w:rsidRDefault="009C405F" w:rsidP="008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eworthy Bold">
    <w:altName w:val="Noteworthy"/>
    <w:panose1 w:val="020B0604020202020204"/>
    <w:charset w:val="4D"/>
    <w:family w:val="auto"/>
    <w:pitch w:val="variable"/>
    <w:sig w:usb0="8000006F" w:usb1="08000048" w:usb2="14600000" w:usb3="00000000" w:csb0="0000011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0608" w14:textId="47BDCACC" w:rsidR="008818F6" w:rsidRPr="00E14124" w:rsidRDefault="008818F6" w:rsidP="008818F6">
    <w:pPr>
      <w:pStyle w:val="Footer"/>
      <w:jc w:val="center"/>
      <w:rPr>
        <w:sz w:val="18"/>
        <w:szCs w:val="18"/>
      </w:rPr>
    </w:pPr>
    <w:r w:rsidRPr="00E14124">
      <w:rPr>
        <w:sz w:val="18"/>
        <w:szCs w:val="18"/>
      </w:rPr>
      <w:t>© Meg Leader, 2022.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5DEA" w14:textId="77777777" w:rsidR="009C405F" w:rsidRDefault="009C405F" w:rsidP="008818F6">
      <w:r>
        <w:separator/>
      </w:r>
    </w:p>
  </w:footnote>
  <w:footnote w:type="continuationSeparator" w:id="0">
    <w:p w14:paraId="1124595E" w14:textId="77777777" w:rsidR="009C405F" w:rsidRDefault="009C405F" w:rsidP="0088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5454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66877" w14:textId="0213DB52" w:rsidR="008818F6" w:rsidRDefault="008818F6" w:rsidP="008710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8321B" w14:textId="77777777" w:rsidR="008818F6" w:rsidRDefault="008818F6" w:rsidP="00881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  <w:sz w:val="20"/>
      </w:rPr>
      <w:id w:val="-65350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32A5C4" w14:textId="31796B92" w:rsidR="008818F6" w:rsidRPr="00E14124" w:rsidRDefault="008818F6" w:rsidP="008710D4">
        <w:pPr>
          <w:pStyle w:val="Header"/>
          <w:framePr w:wrap="none" w:vAnchor="text" w:hAnchor="margin" w:xAlign="right" w:y="1"/>
          <w:rPr>
            <w:rStyle w:val="PageNumber"/>
            <w:rFonts w:cstheme="minorHAnsi"/>
            <w:b/>
            <w:bCs/>
            <w:sz w:val="20"/>
          </w:rPr>
        </w:pPr>
        <w:r w:rsidRPr="00E14124">
          <w:rPr>
            <w:rStyle w:val="PageNumber"/>
            <w:rFonts w:cstheme="minorHAnsi"/>
            <w:b/>
            <w:bCs/>
            <w:sz w:val="20"/>
          </w:rPr>
          <w:fldChar w:fldCharType="begin"/>
        </w:r>
        <w:r w:rsidRPr="00E14124">
          <w:rPr>
            <w:rStyle w:val="PageNumber"/>
            <w:rFonts w:cstheme="minorHAnsi"/>
            <w:b/>
            <w:bCs/>
            <w:sz w:val="20"/>
          </w:rPr>
          <w:instrText xml:space="preserve"> PAGE </w:instrText>
        </w:r>
        <w:r w:rsidRPr="00E14124">
          <w:rPr>
            <w:rStyle w:val="PageNumber"/>
            <w:rFonts w:cstheme="minorHAnsi"/>
            <w:b/>
            <w:bCs/>
            <w:sz w:val="20"/>
          </w:rPr>
          <w:fldChar w:fldCharType="separate"/>
        </w:r>
        <w:r w:rsidRPr="00E14124">
          <w:rPr>
            <w:rStyle w:val="PageNumber"/>
            <w:rFonts w:cstheme="minorHAnsi"/>
            <w:b/>
            <w:bCs/>
            <w:noProof/>
            <w:sz w:val="20"/>
          </w:rPr>
          <w:t>1</w:t>
        </w:r>
        <w:r w:rsidRPr="00E14124">
          <w:rPr>
            <w:rStyle w:val="PageNumber"/>
            <w:rFonts w:cstheme="minorHAnsi"/>
            <w:b/>
            <w:bCs/>
            <w:sz w:val="20"/>
          </w:rPr>
          <w:fldChar w:fldCharType="end"/>
        </w:r>
      </w:p>
    </w:sdtContent>
  </w:sdt>
  <w:p w14:paraId="4E6B2E3B" w14:textId="607E7198" w:rsidR="008818F6" w:rsidRDefault="005D0333" w:rsidP="008818F6">
    <w:pPr>
      <w:pStyle w:val="Header"/>
      <w:ind w:right="360"/>
      <w:rPr>
        <w:rFonts w:cstheme="minorHAnsi"/>
        <w:b/>
        <w:bCs/>
        <w:sz w:val="20"/>
      </w:rPr>
    </w:pPr>
    <w:r w:rsidRPr="00E14124">
      <w:rPr>
        <w:rFonts w:cstheme="minorHAnsi"/>
        <w:b/>
        <w:bCs/>
        <w:sz w:val="20"/>
      </w:rPr>
      <w:t xml:space="preserve">Full </w:t>
    </w:r>
    <w:r w:rsidR="00B61D30" w:rsidRPr="00E14124">
      <w:rPr>
        <w:rFonts w:cstheme="minorHAnsi"/>
        <w:b/>
        <w:bCs/>
        <w:sz w:val="20"/>
      </w:rPr>
      <w:t>Manuscript</w:t>
    </w:r>
    <w:r w:rsidR="008818F6" w:rsidRPr="00E14124">
      <w:rPr>
        <w:rFonts w:cstheme="minorHAnsi"/>
        <w:b/>
        <w:bCs/>
        <w:sz w:val="20"/>
      </w:rPr>
      <w:t xml:space="preserve"> </w:t>
    </w:r>
    <w:r w:rsidR="00466E90">
      <w:rPr>
        <w:rFonts w:cstheme="minorHAnsi"/>
        <w:b/>
        <w:bCs/>
        <w:sz w:val="20"/>
      </w:rPr>
      <w:t>Review</w:t>
    </w:r>
    <w:r w:rsidR="008818F6" w:rsidRPr="00E14124">
      <w:rPr>
        <w:rFonts w:cstheme="minorHAnsi"/>
        <w:b/>
        <w:bCs/>
        <w:sz w:val="20"/>
      </w:rPr>
      <w:t xml:space="preserve"> </w:t>
    </w:r>
    <w:r w:rsidR="00704D96" w:rsidRPr="00E14124">
      <w:rPr>
        <w:rFonts w:cstheme="minorHAnsi"/>
        <w:b/>
        <w:bCs/>
        <w:sz w:val="20"/>
      </w:rPr>
      <w:t xml:space="preserve">Request </w:t>
    </w:r>
    <w:r w:rsidR="008818F6" w:rsidRPr="00E14124">
      <w:rPr>
        <w:rFonts w:cstheme="minorHAnsi"/>
        <w:b/>
        <w:bCs/>
        <w:sz w:val="20"/>
      </w:rPr>
      <w:t>Form</w:t>
    </w:r>
  </w:p>
  <w:p w14:paraId="6DD8B0FA" w14:textId="6E6471AB" w:rsidR="00466E90" w:rsidRDefault="00466E90" w:rsidP="008818F6">
    <w:pPr>
      <w:pStyle w:val="Header"/>
      <w:ind w:right="360"/>
      <w:rPr>
        <w:rFonts w:cstheme="minorHAnsi"/>
        <w:b/>
        <w:bCs/>
        <w:sz w:val="20"/>
      </w:rPr>
    </w:pPr>
  </w:p>
  <w:p w14:paraId="1E69AB3B" w14:textId="77777777" w:rsidR="00466E90" w:rsidRPr="00E14124" w:rsidRDefault="00466E90" w:rsidP="008818F6">
    <w:pPr>
      <w:pStyle w:val="Header"/>
      <w:ind w:right="360"/>
      <w:rPr>
        <w:rFonts w:cstheme="minorHAnsi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5197"/>
    <w:multiLevelType w:val="hybridMultilevel"/>
    <w:tmpl w:val="3A8EDF4C"/>
    <w:lvl w:ilvl="0" w:tplc="200A73C0">
      <w:start w:val="1"/>
      <w:numFmt w:val="bullet"/>
      <w:pStyle w:val="Journa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9AD"/>
    <w:multiLevelType w:val="hybridMultilevel"/>
    <w:tmpl w:val="FC9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616">
    <w:abstractNumId w:val="0"/>
  </w:num>
  <w:num w:numId="2" w16cid:durableId="338580569">
    <w:abstractNumId w:val="1"/>
  </w:num>
  <w:num w:numId="3" w16cid:durableId="1616868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6"/>
    <w:rsid w:val="0006331A"/>
    <w:rsid w:val="000C6976"/>
    <w:rsid w:val="000E6F6D"/>
    <w:rsid w:val="00141957"/>
    <w:rsid w:val="00245109"/>
    <w:rsid w:val="0025108F"/>
    <w:rsid w:val="002A4ABB"/>
    <w:rsid w:val="002E4EFC"/>
    <w:rsid w:val="003B1C62"/>
    <w:rsid w:val="00466E90"/>
    <w:rsid w:val="0048177F"/>
    <w:rsid w:val="004B70A8"/>
    <w:rsid w:val="004D5DA5"/>
    <w:rsid w:val="004E71C9"/>
    <w:rsid w:val="0053280F"/>
    <w:rsid w:val="00554CCD"/>
    <w:rsid w:val="00575262"/>
    <w:rsid w:val="00585BCF"/>
    <w:rsid w:val="005D0333"/>
    <w:rsid w:val="005E180F"/>
    <w:rsid w:val="0061621A"/>
    <w:rsid w:val="006D59DD"/>
    <w:rsid w:val="00704D96"/>
    <w:rsid w:val="007357FE"/>
    <w:rsid w:val="0073634D"/>
    <w:rsid w:val="007520B7"/>
    <w:rsid w:val="007A789A"/>
    <w:rsid w:val="00805A16"/>
    <w:rsid w:val="008234ED"/>
    <w:rsid w:val="00832654"/>
    <w:rsid w:val="008818F6"/>
    <w:rsid w:val="008B2979"/>
    <w:rsid w:val="00961F8D"/>
    <w:rsid w:val="009C405F"/>
    <w:rsid w:val="00A1702E"/>
    <w:rsid w:val="00AB6A24"/>
    <w:rsid w:val="00B61D30"/>
    <w:rsid w:val="00BF5B97"/>
    <w:rsid w:val="00C2493B"/>
    <w:rsid w:val="00CE6DC9"/>
    <w:rsid w:val="00D2786A"/>
    <w:rsid w:val="00D770E3"/>
    <w:rsid w:val="00D94906"/>
    <w:rsid w:val="00DC33CB"/>
    <w:rsid w:val="00E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367"/>
  <w14:defaultImageDpi w14:val="32767"/>
  <w15:chartTrackingRefBased/>
  <w15:docId w15:val="{FEE73C84-52C1-0F4A-9290-29EA4A3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654"/>
    <w:pPr>
      <w:widowControl w:val="0"/>
      <w:suppressAutoHyphens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F5B97"/>
    <w:pPr>
      <w:keepNext/>
      <w:numPr>
        <w:numId w:val="1"/>
      </w:numPr>
      <w:jc w:val="center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ChapterTitle">
    <w:name w:val="APA Chapter Title"/>
    <w:basedOn w:val="Normal"/>
    <w:qFormat/>
    <w:rsid w:val="00D94906"/>
    <w:pPr>
      <w:keepNext/>
      <w:spacing w:line="480" w:lineRule="auto"/>
      <w:jc w:val="center"/>
    </w:pPr>
    <w:rPr>
      <w:rFonts w:eastAsia="MS Mincho"/>
      <w:b/>
    </w:rPr>
  </w:style>
  <w:style w:type="paragraph" w:customStyle="1" w:styleId="Heading4-mine">
    <w:name w:val="Heading 4-mine"/>
    <w:basedOn w:val="Heading3"/>
    <w:qFormat/>
    <w:rsid w:val="00BF5B97"/>
    <w:pPr>
      <w:autoSpaceDE w:val="0"/>
      <w:autoSpaceDN w:val="0"/>
      <w:adjustRightInd w:val="0"/>
      <w:spacing w:before="200"/>
    </w:pPr>
    <w:rPr>
      <w:b/>
      <w:bCs/>
      <w:i/>
      <w:color w:val="7B7B7B" w:themeColor="accent3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B9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BF5B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B97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sid w:val="00BF5B97"/>
  </w:style>
  <w:style w:type="paragraph" w:styleId="Caption">
    <w:name w:val="caption"/>
    <w:basedOn w:val="Normal"/>
    <w:qFormat/>
    <w:rsid w:val="00BF5B97"/>
    <w:pPr>
      <w:suppressLineNumbers/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BF5B97"/>
    <w:pPr>
      <w:keepNext/>
      <w:spacing w:before="240" w:after="120"/>
    </w:pPr>
  </w:style>
  <w:style w:type="character" w:customStyle="1" w:styleId="Heading1Char">
    <w:name w:val="Heading 1 Char"/>
    <w:basedOn w:val="DefaultParagraphFont"/>
    <w:link w:val="Heading1"/>
    <w:rsid w:val="00BF5B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F5B97"/>
  </w:style>
  <w:style w:type="paragraph" w:customStyle="1" w:styleId="Index">
    <w:name w:val="Index"/>
    <w:basedOn w:val="Normal"/>
    <w:rsid w:val="00BF5B97"/>
    <w:pPr>
      <w:suppressLineNumbers/>
    </w:pPr>
    <w:rPr>
      <w:rFonts w:cs="Mangal"/>
    </w:rPr>
  </w:style>
  <w:style w:type="paragraph" w:styleId="List">
    <w:name w:val="List"/>
    <w:basedOn w:val="BodyText"/>
    <w:rsid w:val="00BF5B97"/>
    <w:rPr>
      <w:rFonts w:cs="Mangal"/>
    </w:rPr>
  </w:style>
  <w:style w:type="character" w:customStyle="1" w:styleId="NumberingSymbols">
    <w:name w:val="Numbering Symbols"/>
    <w:rsid w:val="00BF5B97"/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BF5B97"/>
    <w:pPr>
      <w:jc w:val="center"/>
    </w:pPr>
  </w:style>
  <w:style w:type="character" w:customStyle="1" w:styleId="SubtitleChar">
    <w:name w:val="Subtitle Char"/>
    <w:basedOn w:val="DefaultParagraphFont"/>
    <w:link w:val="Subtitle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BF5B97"/>
    <w:pPr>
      <w:suppressLineNumbers/>
    </w:pPr>
  </w:style>
  <w:style w:type="paragraph" w:customStyle="1" w:styleId="TableHeading">
    <w:name w:val="Table Heading"/>
    <w:basedOn w:val="TableContents"/>
    <w:rsid w:val="00BF5B97"/>
    <w:pPr>
      <w:jc w:val="center"/>
    </w:pPr>
    <w:rPr>
      <w:b/>
      <w:bCs/>
    </w:rPr>
  </w:style>
  <w:style w:type="paragraph" w:styleId="Title">
    <w:name w:val="Title"/>
    <w:basedOn w:val="Normal"/>
    <w:next w:val="Subtitle"/>
    <w:link w:val="TitleChar"/>
    <w:qFormat/>
    <w:rsid w:val="00BF5B9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F5B97"/>
    <w:rPr>
      <w:rFonts w:ascii="Times New Roman" w:eastAsia="Times New Roman" w:hAnsi="Times New Roman" w:cs="Times New Roman"/>
      <w:sz w:val="32"/>
      <w:szCs w:val="20"/>
    </w:rPr>
  </w:style>
  <w:style w:type="paragraph" w:customStyle="1" w:styleId="DailySUBHEAD">
    <w:name w:val="Daily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outlineLvl w:val="0"/>
    </w:pPr>
    <w:rPr>
      <w:rFonts w:ascii="Noteworthy Bold" w:eastAsia="Noteworthy Bold" w:hAnsi="Noteworthy Bold" w:cs="Noteworthy Bold"/>
      <w:color w:val="591200"/>
      <w:u w:color="591200"/>
      <w:bdr w:val="nil"/>
    </w:rPr>
  </w:style>
  <w:style w:type="paragraph" w:customStyle="1" w:styleId="Entrybeforebulletlistnospaceafter">
    <w:name w:val="Entry before bullet list (no space after)"/>
    <w:next w:val="Normal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Bulletlist">
    <w:name w:val="Journal Bullet list"/>
    <w:qFormat/>
    <w:rsid w:val="004D5DA5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DateSubhead">
    <w:name w:val="Journal Date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B43412"/>
      <w:spacing w:after="240"/>
      <w:outlineLvl w:val="1"/>
    </w:pPr>
    <w:rPr>
      <w:rFonts w:ascii="Noteworthy Bold" w:eastAsia="Noteworthy Bold" w:hAnsi="Noteworthy Bold" w:cs="Noteworthy Bold"/>
      <w:color w:val="FADAD2"/>
      <w:u w:color="FADAD2"/>
      <w:bdr w:val="nil"/>
    </w:rPr>
  </w:style>
  <w:style w:type="paragraph" w:customStyle="1" w:styleId="Journalentry">
    <w:name w:val="Journal entry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8818F6"/>
  </w:style>
  <w:style w:type="paragraph" w:styleId="ListParagraph">
    <w:name w:val="List Paragraph"/>
    <w:basedOn w:val="Normal"/>
    <w:uiPriority w:val="34"/>
    <w:qFormat/>
    <w:rsid w:val="00DC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63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5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directory.meglead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edirectory.meglead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Meg Leader</cp:lastModifiedBy>
  <cp:revision>5</cp:revision>
  <dcterms:created xsi:type="dcterms:W3CDTF">2022-05-17T21:54:00Z</dcterms:created>
  <dcterms:modified xsi:type="dcterms:W3CDTF">2022-06-07T14:09:00Z</dcterms:modified>
</cp:coreProperties>
</file>